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【仙境穿越】10月 行摄新昌丹霞红土地、惊叹壮观大石瀑、穿越天烛仙境、捡野生板栗~行程单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这是新昌百里丹霞观光道中的经典路段，峭崖、奇峰、峡谷、幽涧、瀑潭、溪流、高山、密林、田园等自然景观让你惊叹大自然鬼斧神工。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WJ20211109141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浙江省-新昌县-新昌天烛湖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面积不大，却彰显神奇的红土地，又让人回味无穷。新昌县是中国山水诗、山水画的发祥地，也是浙东唐诗之路、佛教之旅、茶道之源的精华所在，生态环境良好，旅游资源丰富，森林覆盖率63.8%，是省级生态县。全县人文和自然景观多达300多处，可供旅游面积120平方公里，拥有天姥山国家级风景名胜区、大佛寺、沃洲湖、穿岩十九峰等三大省级风景名胜区，其中天姥山是李白梦游之地，文化名山；大佛寺是国家4A级旅游区，江南第一大佛有1600年历史；穿岩十九峰集“漓江之美、雁荡之奇、桂林之秀”于一身；唐诗之路是“中国文人山水走廊”，唐代400多位诗人曾在这里游历赋诗。良好的自然生态，深厚的文化积淀，优美的景区景点，吸引了众多的国内外游客前来旅游休闲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       看点1：红土地，红土地位于新昌城南乡的一个自然村，山脉多为沙砾地，断崖沟壑，形成了许多奇异的岩石，宏伟的石瀑。这一片神秘的红土在浙江境内极其罕见，确实不可多得。
                <w:br/>
                　　看点2：大石瀑，大石瀑是一块宽约两百米，高约八十米的巨石，状如瀑布，遇丰水之季，壮观异常，其对面有一柱擎天的孤石，其上方有一如自来水大小的涌泉，和大石瀑相呼应，置身其间，或许会产生望峰息心的感觉。大石瀑景区和天烛湖景区相连，从湖尾至大石瀑总长三公里。峡谷中溪水终年不绝，清澈见底，鱼虾满池，碧潭如珠。景区内有罕见的沙滩，位于谷中两溪交汇处，三块沙滩拥抱一潭碧水，此潭形如悬钟，大雨季节，二水相汇，声若洪钟，故称钟潭。越钟潭而上，是一块四五十亩地的田野，花果茶禾满野，四周悬崖峭壁，不禁令人想起桃花源中的景色。　　看点3：天烛湖，天烛湖是新昌县的一个新景点，在十里潜溪的天烛岭脚。天烛就是一根圆圆的石柱，高五十多米，周长二十多米，值得一提的是在顶上的两颗柏树，这顶上虽无泥土，但却能长出两颗柏树，其中一棵已经超过了百岁高龄。两颗柏树随风摇曳犹如烛光，故被后人称为天烛，天烛湖也应此而得名。天烛湖湖长3公里之多，时宽时窄，宽至几百米，窄至几米，弯弯曲曲，向幽谷延伸，湖水清纯，碧波荡漾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绍兴--新昌
                <w:br/>
                07:00 柯桥区政府（群贤路）07:30 国际摩尔城（迎恩门）集合。路上队员互相介绍熟悉，领队给大家讲解注意事项并带领大家互动。
                <w:br/>
                【DAY 1】
                <w:br/>
                7：00 集合出发，车上领队会讲解活动安排、户外技巧等，并带领大家互动介绍，一路欢歌笑语，不知不觉到达目的地。
                <w:br/>
                10:20 左右，我们到达徒步起点走进新昌红土地，徒步穿越红土地—大石瀑—天烛仙境。这是新昌百里丹霞观光道中的经典路段，一路风景如画，却又少有人走。峭崖、奇峰、峡谷、幽涧、瀑潭、溪流、高山、密林、田园等自然景观让你惊叹大自然鬼斧神工。
                <w:br/>
                16:00 左右上车返回，结束一天愉快的旅程，大家依依惜别，相约下一次的同行。
                <w:br/>
                记得跟朋友们分享照片，分享活动中的美景！
                <w:br/>
                ------------------------------
                <w:br/>
                注：以上行程仅供参考，实际计划可能会因活动参加的人数、体能状况、天气等因素而适当变动，具体活动以领队决定为准！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1）往返大巴费用（豪华空调旅游大巴车）
                <w:br/>
                2）保险：专业户外旅行保险（保额30万）
                <w:br/>
                3）户外活动组织成本
                <w:br/>
                4）公共物品损耗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1、要求报名人员具备一定体能、装备、经验、意志，服从指挥，团队意识强，能吃苦耐劳，有自助、互助精神。
                <w:br/>
                2、登山包、徒步鞋、有效身份证件、防水袋（装相机、手机等贵重物品）、垃圾袋、太阳帽、头灯或手电筒、运动衣裤（或长袖衣裤）、登山杖、纸巾、雨具（视情况而定）、个人药品、饮用水、干粮、零食。
                <w:br/>
                <w:br/>
                注：根据具体线路、天气选择适合的装备。有对讲机的朋友欢迎带上。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■本社提醒您:出门在外，安全第一■
                <w:br/>
                1、贵重物品、个人证件保管提醒：身份证、机票、金钱、首饰、相机、信用卡等贵重物品，请游客随身携带、妥善保管，不可将贵重物品放在托运行李内；请勿在同一口袋携带大叠现金，金钱收藏需隐秘，随身口袋备零用小面额钱币，贵重饰品最好留在家里。
                <w:br/>
                2、个人健康：如团员自身曾有疾病（如心脏病、高血压、糖尿病等），请带足必备药品以便急救。另外也需要准备一些防感冒、治腹泻和创口贴等常用药品，晕车的旅游者，备好有效药物。
                <w:br/>
                3、住宿提醒：每到一站一定要记下所住酒店地址、电话、导游的房号、旅游车牌号、导游及司机联系电话等；离开酒店外出时，务必索取酒店名片，如果游客迷路时，可以按房卡提示的电话、地址安全顺利返回酒店。
                <w:br/>
                4、特殊项目安全提醒：水上游览或活动，应加倍注意安全，不可擅自下水或单独前往深水区、危险水域，应听从指挥和合理劝阻。
                <w:br/>
                5、旅途中或自由活动期间请注意交通安全，行车途中须系好安全带；请不要自行参加行程以外的具有一定危险的活动（如游泳、攀岩等）；请避免食用或购买无证摊贩等出售的食品等；请照顾好与自己随行的老人、儿童和未成年人，履行监护人自身职责和义务，以防发生意外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活动守则RULE
                <w:br/>
                本次活动自费自愿参加，领队提供组织、线路、活动等方面的准备和组织工作，参与者自己对自己负责，参加者可自己办理保险。请参加人员注意活动安全！如有意外，发起人领队不承担任何法律和经济责任，特此声明。报名参加视同完全同意本召集的内容与活动方式的约定，并严格按要求参加活动。
                <w:br/>
                1、所有报名者均默认其熟悉规则并同意《户外活动风险承担与权利放弃的协议》与《免责条款》
                <w:br/>
                2、活动期间注意环保，请勿丢弃不能自然降解的垃圾、尽量不破坏植被、严禁无故猎杀野生动物。
                <w:br/>
                3、我们的活动是非商业性的自发活动，参与者自己对自己负责，活动中如有任何意外，组织者不承担任何责任，请审慎选择加入。
                <w:br/>
                4、强烈建议出行前自行购买旅游或意外保险，出发前请把组织人的电话号码留给家人，以备紧急时联络。 
                <w:br/>
                5、必须听从组织者指挥，发扬团队协作精神，不擅自离开行军路线，违反纪律，后果自负。
                <w:br/>
                6、活动解释权由组织者统一发布！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2025-05-12T11:13:30+08:00</dcterms:created>
  <dcterms:modified xsi:type="dcterms:W3CDTF">2025-05-12T11:13:30+08:00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