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无锡祈福、瞻仰88米灵山大佛、苏州园林甲天下—虎丘纯玩二日行程单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欣赏演出“九龙灌浴”、登普明宝塔，祈福寒山寺🉐598元/人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KL-202305091325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江苏省-无锡市-苏州市-虎丘区-无锡市灵山大佛景区-虎丘山风景名胜区-苏州虎丘山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★灵山大佛攀218级登云道，观“天下第一掌”，于大佛基座游览灵山佛教文化博览馆！
                <w:br/>
                ★到苏州看古镇小桥流水人家，品味宋代大文豪苏东坡“到苏州不游虎丘，乃憾事也”的千古名言！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注：16人以上成团，如未成团提前三天通知，敬请谅解！集合标志:“快乐之旅”导游旗。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599.76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   住宿：苏州/无锡
                <w:br/>
                 早上06:00诸暨开元大酒店门口。6:00上虞火车站广场公交车站。7:00绍兴城东体育中心门口（东门） 。7:40柯桥蓝天大剧院门口集合出发赴苏州(车程约3.5小时)，抵达后游览【虎丘】景区（门票挂牌80元，游览时间不少于1.5小时）：苏州虎丘山是著名的风景名胜区，已有二千五百多年悠久历史，素有“吴中第一名胜”之称，宋代大文豪苏东坡“到苏州不游虎丘，乃憾事也”的千古名言，使虎丘成为旅游者到苏州必游之地，是历史文化名城苏州的标志。后游览千年古刹-【寒山寺】（门票挂牌20元，游览时间不少于1小时）：听古寺钟声，体会唐代大诗人张继那首脍炙人口的《枫桥夜泊》诗，感受我国的宗教文化气息.结束后，入住酒店。
                <w:br/>
                第2天     用餐：含早
                <w:br/>
                早餐后车赴灵山（车程约1小时），抵达后游览著名的佛教胜地--【灵山胜境】（门票挂牌210元，游览时间不少于2.5个小时；赠送吉祥颂演出；演出时间20分钟；演出根据景区当天实际情况安排，如超出当于接待量，不能安排则费用不退）：景区位于太湖之滨，占地面积约30公顷，规模庞大、气势恢宏，集自然山水与佛教文化于一身，融传统艺术与现代科技于一体，观88米神州之最灵山大佛，世界上最高大的露天青铜释迦牟尼立像。下午适时返回各集散地，结束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2)住宿：苏州经济型酒店双标间（占床客人含早，若单男单女拼房不成功，请补房差90元/人）
                <w:br/>
                参考酒店：格林豪泰或锦江之星或如家快捷
                <w:br/>
                3)门票：以上景点首道门票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餐费、灵山观光电瓶车40元、旅游意外险及个人消费等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灵山观光电瓶车40元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1）含车位、旅游管家服务，其余费用自理。
                <w:br/>
                2）儿童门票（不含,仅供参考）：寒山寺：1.4米以下免票，1.4米以上全票20
                <w:br/>
                虎丘：1.4米以下免票，1.4-1.5米半票40元，1.5米以上全票80
                <w:br/>
                灵山胜景：1.4米以下免门票，1.4米以上同成人210
                <w:br/>
                吉祥颂表演：1.2米以下免，1.2-1.4米购票50元/人，1.4米以上同成人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历史悠久，人文荟萃，以“上有天堂，下有苏杭”而驰声海内，秀丽、典雅且有“甲江南”声名的苏州园林，“东方威尼斯”的小桥流水环绕姑苏城内，无不令人心驰神往。苏州作为一座现代化程度较高的城市，是江苏重要的的经济、对外贸易、工商业和物流中心和重要的文化、艺术、教育和交通中心，同时也是中国重点风景旅游城市。 
                <w:br/>
                “太湖明珠”无锡，自古就是中国著名的鱼米之乡、中国四大米市之一，同时也是一座繁华的现代化城市，中国民族工业的发源地之一，素有布码头、钱码头、小上海之称。无锡地处太湖之滨，风景绝美秀丽，历史千年悠长，是在江南蒙蒙烟雨中孕育出的一颗璀璨的太湖明珠，具有丰富而优越的自然风光和厚重而悠长的历史文化。
                <w:br/>
                <w:br/>
                苏州地处温带，四季分明，气候温和，雨量充沛。属北亚热带季风气候，年均降水量1100毫米，年均温15.7℃，1月均温2.5℃。7月均温28℃。 
                <w:br/>
                无锡市属北亚热带湿润区，亚热带季风气候，受季风环流影响，形成的气候特点是：四季分明，气候温和，雨水充沛，日照充足，无霜期长。气温，1月平均气温在2.8℃左右；7月平均气温在29℃左右。全年无霜期220天左右。无锡市区年平均降水量在1048毫米。雨季较长，主要集中在夏季。全年降水量大于蒸发量，属湿润地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送站安排：上虞、嵊州、新昌、诸暨等周边地区的游客抵达绍兴城东体育中心后回程统一安排班车：第1班17：30发车，第2班18:30发车，第3班19:30发车，具体由旅游管家安排（班车时间允许旅游管家有15-20分钟范围的浮动），敬请配合！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2025-05-05T17:53:38+08:00</dcterms:created>
  <dcterms:modified xsi:type="dcterms:W3CDTF">2025-05-05T17:53:38+08:00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