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邂逅●临安太湖源、最美乡村千年指南村红叶节一日游行程单</w:t>
      </w:r>
    </w:p>
    <w:p>
      <w:pPr>
        <w:jc w:val="center"/>
        <w:spacing w:after="100"/>
      </w:pPr>
      <w:r>
        <w:rPr>
          <w:rFonts w:ascii="微软雅黑" w:hAnsi="微软雅黑" w:eastAsia="微软雅黑" w:cs="微软雅黑"/>
          <w:sz w:val="20"/>
          <w:szCs w:val="20"/>
        </w:rPr>
        <w:t xml:space="preserve">11月06日铁定发团特惠168元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KL-20211106la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★寻访江南小九寨沟－－太湖源！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注：16人以上成团，如未成团提前三天通知，敬请谅解！集合标志:“快乐之旅”导游旗。
                <w:br/>
                ★出行客人须携带本人有效身份证原件+健康绿码+佩戴口罩出行！如出现发热、咳嗽、呼吸急促等症状的，且健康码为红码或黄码的，禁止出行！敬请谅解！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5:40诸暨开元大酒店门口。6:00诸暨枫桥步森集团门口。6:00上虞火车站广场公交车站。7:00绍兴城东体育中心门口。7:40柯桥科技中心门口。5:30嵊州邮政大楼公交车站。5：00新昌体育馆门口集合出发赴临安(车程时间约2.5小时)，游览【指南村风情小镇】（门票免，景交自理20元/人，游览时间不少于1小时），指南村入口位于太湖源景区3公里处，是中国最神秘的乡村部落，华东最美丽的古村落！指南村海拔近600米，是一座有着数千年历史的古村。由于村子左右两侧分布着470余亩梯田，蔚为壮观，加上村内数百株参天古木，每到秋天，这里变得色彩分明、绚丽多姿，成为摄影爱好者们的天堂，并被户外圈称作华东地区最美古村落之一。是杭州市的摄影家拍摄基地，也是全国著名的摄影基地之一。游玩享有&amp;quot;小九寨沟&amp;quot;的别称美誉的国家AAAA级景区【太湖源风景区】（门票挂牌78元，游览时间不少于2.5小时）。太湖源故名为太湖之源头，景区位于全国自然生态环境保护区白沙村，太湖水系主河流东苕溪的源头，人称“小九寨沟”。景区内峭壁陡崖，绿树成荫，山花烂漫，清溪长歌，悬瀑飞泻，原始自然，满山野猴成群，是华东最大的野猴群落。如果你勇敢，可以来挑战太湖源景区投资的一个刺激项目【玻璃桥】（自理门票78元/人）：一座长248米，53层楼高的5D玻璃观光空中玻璃吊桥。下午适时集合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旅游意外险、指南针景交20元/人 ；玻璃桥78元（游客自行选择参加）、用餐及个人消费等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★1.此为散客打包组合特价，如游客因自身原因不能参加部分景点、用餐等消费，赠送用品如自愿放弃无退款，敬请谅解！
                <w:br/>
                  以上标注的门票为景区挂牌价，若自动放弃或不可抗力产生退票，按旅行社团队折扣价退款。
                <w:br/>
                2.请仔细阅读《出团通知书》，如有疑问请咨询报名旅行社，出游当天必须此单所规定的时间、地点、座位乘车。报名时所提供的移动电话请保持畅通，以便导游出团前一天再次通知客人出行事宜。  
                <w:br/>
                3.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4.旅游结束前请如实填写导游提供的《意见反馈表》，对没有填写而事后提出意见和投诉原则上我社不予受理。  
                <w:br/>
                5.我社所用车辆均为空调车，所有座位价格一致，不存在座位次序先后的差别问题，届时将有权视游客人数多少决定所用车辆类型。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
                <w:br/>
                1)含车位、导游服务，其余费用自理。
                <w:br/>
                2)儿童门票（仅供参考）：
                <w:br/>
                太湖源：1.1米以下免票，1.1-1.4米半票42元，1.4米以上全票 
                <w:br/>
                玻璃桥：1.1米以下免票，1.1米（含）-1.2米（不含）半票40元，1.2米以上全票同成人78元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2025-07-18T04:07:06+08:00</dcterms:created>
  <dcterms:modified xsi:type="dcterms:W3CDTF">2025-07-18T04:07:06+08:00</dcterms:modified>
</cp:coreProperties>
</file>

<file path=docProps/custom.xml><?xml version="1.0" encoding="utf-8"?>
<Properties xmlns="http://schemas.openxmlformats.org/officeDocument/2006/custom-properties" xmlns:vt="http://schemas.openxmlformats.org/officeDocument/2006/docPropsVTypes"/>
</file>