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宁波方特东方欲晓主题乐园一日（含夜游）行程单</w:t>
      </w:r>
    </w:p>
    <w:p>
      <w:pPr>
        <w:jc w:val="center"/>
        <w:spacing w:after="100"/>
      </w:pPr>
      <w:r>
        <w:rPr>
          <w:rFonts w:ascii="微软雅黑" w:hAnsi="微软雅黑" w:eastAsia="微软雅黑" w:cs="微软雅黑"/>
          <w:sz w:val="20"/>
          <w:szCs w:val="20"/>
        </w:rPr>
        <w:t xml:space="preserve">08月21日铁定发团超级回馈价格318元成长加·暑假狂欢倒计时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KL-YX202108081320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★《圆明园》：穿越到风雨交加的19世纪，在欣赏“万园之园”的旷世盛景的同时，铭记大国之殇。
                <w:br/>
                ★《致远 致远》：在体验时将乘坐运载船见证 “致远”号，领略近代以来中国人走向海洋的伟大历程。
                <w:br/>
                ★《巾帼》：揭秘巾帼们感人至深的生平事迹，凸显她们在内忧外患时代下所展现出的家国情怀。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16人以上成团，如未成团提前三天通知，敬请谅解！集合标志：“快乐之旅”导游旗。★出行客人须携带本人有效身份证原件+健康绿码+佩戴口罩出行！如出现发热、咳嗽、呼吸急促等症状的，且健康码为红码或黄码的，禁止出行！敬请谅解！ ★出行期间游客必须持48小时核酸阴性证明！【08月21日铁定发团超级回馈价格318元成长加·暑假狂欢倒计时】宁波方特东方欲晓主题乐园一日（含夜游），千万津贴火热派发中~手慢无！询客服84783800、13758555376（微信同号），点http://www.0575travel.com【绍兴玩佳国际旅行社】为您精选心动目的地！</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20柯桥科技中心门口。7:00绍兴城东体育中心门口。8:00上虞火车站广场公交车站集合车赴宁波(车程时间约2小时)，抵达后游览【宁波方特东方欲晓】(门票挂牌310元，游览时间不少于5小时)：方特东方欲晓是一座以红色文化为主题的大型高科技主题公园。公园以百余年来中华民族的奋斗历程为背景，精心策划了六大历史主题区域，运用前沿高科技打造了一系列沉浸式、强互动的红色主题项目和特色景观，演绎中华民族寻求国家独立和民族复兴的近现代历史，为游客带来前所未有的“红色旅游新体验”。方特东方欲晓包含十余项方特独家打造的室内大型高科技主题项目和二十余项室外游乐项目，以及数百项特色休闲景观和主题餐厅、商店等。游客将在《圆明园》里重见“万园之园”的盛景；在《致远 致远》中跟随致远号乘风破浪；在《岁月如歌》里见证新中国成立后的巨变腾飞；在《飞翔》中俯瞰祖国名山大川，见证新中国在飞速发展中取得的重大成就；在《鹰击长空》登上过山车，体验一场模拟航母战斗机起降的惊险刺激之旅。公园还打造了一系列《熊出没》主题的亲子互动项目，非常适合家庭人群休闲度假。晚上20:30左右适时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儿童安排：同成人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
                <w:br/>
                1)只含车位、导游服务，其余自理
                <w:br/>
                2)儿童门票（仅供参考）：
                <w:br/>
                1.1米以下免票，1.1-1.4米儿童230元，1.4米以上全票310元。
                <w:br/>
                ★1.1米-1.4米儿童288元/人（中童，含儿童票）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2025-04-29T17:51:47+08:00</dcterms:created>
  <dcterms:modified xsi:type="dcterms:W3CDTF">2025-04-29T17:51:47+08:00</dcterms:modified>
</cp:coreProperties>
</file>

<file path=docProps/custom.xml><?xml version="1.0" encoding="utf-8"?>
<Properties xmlns="http://schemas.openxmlformats.org/officeDocument/2006/custom-properties" xmlns:vt="http://schemas.openxmlformats.org/officeDocument/2006/docPropsVTypes"/>
</file>